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2CAC0" w14:textId="77777777" w:rsidR="005D0DBC" w:rsidRDefault="00C15C17">
      <w:r>
        <w:rPr>
          <w:rFonts w:ascii="Helvetica" w:hAnsi="Helvetica" w:cs="Helvetica"/>
          <w:color w:val="2D3B45"/>
          <w:shd w:val="clear" w:color="auto" w:fill="FFFFFF"/>
        </w:rPr>
        <w:t>a. absolute                                           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b. adverbial clause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c. agreement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d. appositive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e. auxiliaries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f. case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g. clause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h. complements</w:t>
      </w:r>
      <w:r>
        <w:rPr>
          <w:rFonts w:ascii="Helvetica" w:hAnsi="Helvetica" w:cs="Helvetica"/>
          <w:color w:val="2D3B45"/>
        </w:rPr>
        <w:br/>
      </w:r>
      <w:proofErr w:type="spellStart"/>
      <w:r>
        <w:rPr>
          <w:rFonts w:ascii="Helvetica" w:hAnsi="Helvetica" w:cs="Helvetica"/>
          <w:color w:val="2D3B45"/>
          <w:shd w:val="clear" w:color="auto" w:fill="FFFFFF"/>
        </w:rPr>
        <w:t>i</w:t>
      </w:r>
      <w:proofErr w:type="spellEnd"/>
      <w:r>
        <w:rPr>
          <w:rFonts w:ascii="Helvetica" w:hAnsi="Helvetica" w:cs="Helvetica"/>
          <w:color w:val="2D3B45"/>
          <w:shd w:val="clear" w:color="auto" w:fill="FFFFFF"/>
        </w:rPr>
        <w:t>. directly stated subject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j. indirect object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k. modifier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l. noun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m. number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n. object of a preposition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o. person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p. preposition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q. prepositional phrase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r. sentence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s. subject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t. tense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u. transitive verb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v. verb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w. verbal phrase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x. word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COLUMN B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The smallest form of communication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Word group that begins with a capital letter and ends with a period, exclamation point, or question mark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I (we), you (yours), he, she, it (they)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 xml:space="preserve">__________    In, at, on, off, from, near, by, behind, </w:t>
      </w:r>
      <w:proofErr w:type="spellStart"/>
      <w:r>
        <w:rPr>
          <w:rFonts w:ascii="Helvetica" w:hAnsi="Helvetica" w:cs="Helvetica"/>
          <w:color w:val="2D3B45"/>
          <w:shd w:val="clear" w:color="auto" w:fill="FFFFFF"/>
        </w:rPr>
        <w:t>through</w:t>
      </w:r>
      <w:proofErr w:type="spellEnd"/>
      <w:r>
        <w:rPr>
          <w:rFonts w:ascii="Helvetica" w:hAnsi="Helvetica" w:cs="Helvetica"/>
          <w:color w:val="2D3B45"/>
          <w:shd w:val="clear" w:color="auto" w:fill="FFFFFF"/>
        </w:rPr>
        <w:t>, over, into, onto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Disneyland, 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the happiest place on earth</w:t>
      </w:r>
      <w:r>
        <w:rPr>
          <w:rFonts w:ascii="Helvetica" w:hAnsi="Helvetica" w:cs="Helvetica"/>
          <w:color w:val="2D3B45"/>
          <w:shd w:val="clear" w:color="auto" w:fill="FFFFFF"/>
        </w:rPr>
        <w:t>, is a billion-dollar enterprise.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The verb or auxiliary changes form to agree with the person and the number of the subject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The girl, 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her eyes weeping</w:t>
      </w:r>
      <w:r>
        <w:rPr>
          <w:rFonts w:ascii="Helvetica" w:hAnsi="Helvetica" w:cs="Helvetica"/>
          <w:color w:val="2D3B45"/>
          <w:shd w:val="clear" w:color="auto" w:fill="FFFFFF"/>
        </w:rPr>
        <w:t>, hugged her cat.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Expressed as a singular (one) or plural (more than one)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Subject, object, and possessive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lastRenderedPageBreak/>
        <w:t>__________    A group of words that appear in verb phrases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A word group that pairs a subject with a predicate or verbal phrase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     Ran, sleep, wake, jump, dance, walk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Past, present, and future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 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As we drove into town</w:t>
      </w:r>
      <w:r>
        <w:rPr>
          <w:rFonts w:ascii="Helvetica" w:hAnsi="Helvetica" w:cs="Helvetica"/>
          <w:color w:val="2D3B45"/>
          <w:shd w:val="clear" w:color="auto" w:fill="FFFFFF"/>
        </w:rPr>
        <w:t>, we saw the neon lights.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The 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dog</w:t>
      </w:r>
      <w:r>
        <w:rPr>
          <w:rFonts w:ascii="Helvetica" w:hAnsi="Helvetica" w:cs="Helvetica"/>
          <w:color w:val="2D3B45"/>
          <w:shd w:val="clear" w:color="auto" w:fill="FFFFFF"/>
        </w:rPr>
        <w:t> lying on the couch belongs to my sister.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    The phrase works as a noun, a modifier, or an absolute. It does not work as a verb or predicate.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The direct object, the subject complement, the indirect object, and the object complement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 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She</w:t>
      </w:r>
      <w:r>
        <w:rPr>
          <w:rFonts w:ascii="Helvetica" w:hAnsi="Helvetica" w:cs="Helvetica"/>
          <w:color w:val="2D3B45"/>
          <w:shd w:val="clear" w:color="auto" w:fill="FFFFFF"/>
        </w:rPr>
        <w:t> is digging in the dirt.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 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With the hammer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I 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eat</w:t>
      </w:r>
      <w:r>
        <w:rPr>
          <w:rFonts w:ascii="Helvetica" w:hAnsi="Helvetica" w:cs="Helvetica"/>
          <w:color w:val="2D3B45"/>
          <w:shd w:val="clear" w:color="auto" w:fill="FFFFFF"/>
        </w:rPr>
        <w:t> yogurt. I 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walked</w:t>
      </w:r>
      <w:r>
        <w:rPr>
          <w:rFonts w:ascii="Helvetica" w:hAnsi="Helvetica" w:cs="Helvetica"/>
          <w:color w:val="2D3B45"/>
          <w:shd w:val="clear" w:color="auto" w:fill="FFFFFF"/>
        </w:rPr>
        <w:t> the dog.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 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I gave 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you</w:t>
      </w:r>
      <w:r>
        <w:rPr>
          <w:rFonts w:ascii="Helvetica" w:hAnsi="Helvetica" w:cs="Helvetica"/>
          <w:color w:val="2D3B45"/>
          <w:shd w:val="clear" w:color="auto" w:fill="FFFFFF"/>
        </w:rPr>
        <w:t> a D.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Near her</w:t>
      </w:r>
      <w:r>
        <w:rPr>
          <w:rStyle w:val="Strong"/>
          <w:rFonts w:ascii="Helvetica" w:hAnsi="Helvetica" w:cs="Helvetica"/>
          <w:color w:val="2D3B45"/>
          <w:shd w:val="clear" w:color="auto" w:fill="FFFFFF"/>
        </w:rPr>
        <w:t> garden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College, Davy's, spring, books, money, stress, education, achievement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>__________    A word, phrase, or clause that describes, limits, or qualifies another word or word group.</w:t>
      </w:r>
      <w:bookmarkStart w:id="0" w:name="_GoBack"/>
      <w:bookmarkEnd w:id="0"/>
    </w:p>
    <w:sectPr w:rsidR="005D0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zMDIxMrI0MTMzM7ZQ0lEKTi0uzszPAykwrAUAZcWALCwAAAA="/>
  </w:docVars>
  <w:rsids>
    <w:rsidRoot w:val="00C15C17"/>
    <w:rsid w:val="005D0DBC"/>
    <w:rsid w:val="00C1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1EE39"/>
  <w15:chartTrackingRefBased/>
  <w15:docId w15:val="{C2F42CF5-FA66-445F-AB0B-197D2417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15C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Jayson Osborne</dc:creator>
  <cp:keywords/>
  <dc:description/>
  <cp:lastModifiedBy>Jayson Osborne</cp:lastModifiedBy>
  <cp:revision>1</cp:revision>
  <dcterms:created xsi:type="dcterms:W3CDTF">2020-01-27T12:40:00Z</dcterms:created>
  <dcterms:modified xsi:type="dcterms:W3CDTF">2020-01-27T12:40:00Z</dcterms:modified>
</cp:coreProperties>
</file>